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(vč. právní formy)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Ulice, číslo: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PSČ: </w:t>
        <w:tab/>
        <w:tab/>
        <w:tab/>
        <w:t xml:space="preserve">Město: </w:t>
        <w:tab/>
        <w:tab/>
        <w:tab/>
        <w:tab/>
        <w:tab/>
        <w:tab/>
        <w:tab/>
        <w:t xml:space="preserve">Kraj: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Statutární zástupce, jméno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 xml:space="preserve">Funkce: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  <w:tab/>
        <w:tab/>
        <w:tab/>
        <w:tab/>
        <w:tab/>
        <w:tab/>
        <w:tab/>
        <w:tab/>
        <w:tab/>
        <w:tab/>
        <w:t xml:space="preserve">Telefon: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bcc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bcc1"/>
          <w:sz w:val="28"/>
          <w:szCs w:val="28"/>
          <w:u w:val="none"/>
          <w:shd w:fill="auto" w:val="clear"/>
          <w:vertAlign w:val="baseline"/>
          <w:rtl w:val="0"/>
        </w:rPr>
        <w:t xml:space="preserve">Stručná charakteristika firmy: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bcc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13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37"/>
        <w:tblGridChange w:id="0">
          <w:tblGrid>
            <w:gridCol w:w="111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bcc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bcc1"/>
          <w:sz w:val="28"/>
          <w:szCs w:val="28"/>
          <w:u w:val="none"/>
          <w:shd w:fill="auto" w:val="clear"/>
          <w:vertAlign w:val="baseline"/>
          <w:rtl w:val="0"/>
        </w:rPr>
        <w:t xml:space="preserve">Uveďte celkový objem exportu v Kč za rok:</w:t>
      </w:r>
    </w:p>
    <w:tbl>
      <w:tblPr>
        <w:tblStyle w:val="Table2"/>
        <w:tblW w:w="110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4590"/>
        <w:gridCol w:w="900"/>
        <w:gridCol w:w="4590"/>
        <w:tblGridChange w:id="0">
          <w:tblGrid>
            <w:gridCol w:w="1005"/>
            <w:gridCol w:w="4590"/>
            <w:gridCol w:w="900"/>
            <w:gridCol w:w="4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3bcc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16c5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3bcc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3bcc1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3bcc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6c5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3bcc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3bcc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13bcc1"/>
                <w:rtl w:val="0"/>
              </w:rPr>
              <w:t xml:space="preserve">3: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6c5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6c5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bcc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bcc1"/>
          <w:sz w:val="28"/>
          <w:szCs w:val="28"/>
          <w:u w:val="none"/>
          <w:shd w:fill="auto" w:val="clear"/>
          <w:vertAlign w:val="baseline"/>
          <w:rtl w:val="0"/>
        </w:rPr>
        <w:t xml:space="preserve">Účast v kategorii Zvláštní cena – exportér s největším počtem exportních destinací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3bcc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bcc1"/>
          <w:sz w:val="20"/>
          <w:szCs w:val="20"/>
          <w:u w:val="none"/>
          <w:shd w:fill="auto" w:val="clear"/>
          <w:vertAlign w:val="baseline"/>
          <w:rtl w:val="0"/>
        </w:rPr>
        <w:t xml:space="preserve">uveďte veškeré země, do kterých jste v roce 202</w:t>
      </w:r>
      <w:r w:rsidDel="00000000" w:rsidR="00000000" w:rsidRPr="00000000">
        <w:rPr>
          <w:rFonts w:ascii="Arial" w:cs="Arial" w:eastAsia="Arial" w:hAnsi="Arial"/>
          <w:b w:val="1"/>
          <w:i w:val="1"/>
          <w:color w:val="13bcc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bcc1"/>
          <w:sz w:val="20"/>
          <w:szCs w:val="20"/>
          <w:u w:val="none"/>
          <w:shd w:fill="auto" w:val="clear"/>
          <w:vertAlign w:val="baseline"/>
          <w:rtl w:val="0"/>
        </w:rPr>
        <w:t xml:space="preserve"> vyvezli svoje výrobky nebo služby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3bcc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3bcc1"/>
          <w:sz w:val="20"/>
          <w:szCs w:val="20"/>
          <w:u w:val="none"/>
          <w:shd w:fill="auto" w:val="clear"/>
          <w:vertAlign w:val="baseline"/>
          <w:rtl w:val="0"/>
        </w:rPr>
        <w:t xml:space="preserve">(nebo v příloze MS excel): </w:t>
      </w:r>
    </w:p>
    <w:tbl>
      <w:tblPr>
        <w:tblStyle w:val="Table3"/>
        <w:tblW w:w="10335.0" w:type="dxa"/>
        <w:jc w:val="left"/>
        <w:tblInd w:w="2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35"/>
        <w:tblGridChange w:id="0">
          <w:tblGrid>
            <w:gridCol w:w="10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b w:val="0"/>
          <w:color w:val="66666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0"/>
          <w:color w:val="13bcc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13bcc1"/>
          <w:sz w:val="22"/>
          <w:szCs w:val="22"/>
          <w:rtl w:val="0"/>
        </w:rPr>
        <w:t xml:space="preserve">Údaje dokládáme: </w:t>
        <w:tab/>
      </w:r>
      <w:bookmarkStart w:colFirst="0" w:colLast="0" w:name="bookmark=id.4d34og8" w:id="7"/>
      <w:bookmarkEnd w:id="7"/>
      <w:bookmarkStart w:colFirst="0" w:colLast="0" w:name="bookmark=id.1t3h5sf" w:id="8"/>
      <w:bookmarkEnd w:id="8"/>
      <w:r w:rsidDel="00000000" w:rsidR="00000000" w:rsidRPr="00000000">
        <w:rPr>
          <w:rFonts w:ascii="Arial" w:cs="Arial" w:eastAsia="Arial" w:hAnsi="Arial"/>
          <w:b w:val="1"/>
          <w:color w:val="13bcc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color w:val="13bcc1"/>
          <w:sz w:val="22"/>
          <w:szCs w:val="22"/>
          <w:rtl w:val="0"/>
        </w:rPr>
        <w:t xml:space="preserve">výroční zprávou (v příloze)</w:t>
        <w:tab/>
        <w:tab/>
      </w:r>
      <w:bookmarkStart w:colFirst="0" w:colLast="0" w:name="bookmark=id.2s8eyo1" w:id="9"/>
      <w:bookmarkEnd w:id="9"/>
      <w:r w:rsidDel="00000000" w:rsidR="00000000" w:rsidRPr="00000000">
        <w:rPr>
          <w:rFonts w:ascii="Arial" w:cs="Arial" w:eastAsia="Arial" w:hAnsi="Arial"/>
          <w:b w:val="0"/>
          <w:color w:val="13bcc1"/>
          <w:sz w:val="22"/>
          <w:szCs w:val="22"/>
          <w:rtl w:val="0"/>
        </w:rPr>
        <w:t xml:space="preserve"> </w:t>
      </w:r>
      <w:bookmarkStart w:colFirst="0" w:colLast="0" w:name="bookmark=id.17dp8vu" w:id="10"/>
      <w:bookmarkEnd w:id="10"/>
      <w:r w:rsidDel="00000000" w:rsidR="00000000" w:rsidRPr="00000000">
        <w:rPr>
          <w:rFonts w:ascii="Arial" w:cs="Arial" w:eastAsia="Arial" w:hAnsi="Arial"/>
          <w:b w:val="0"/>
          <w:color w:val="13bcc1"/>
          <w:sz w:val="22"/>
          <w:szCs w:val="22"/>
          <w:rtl w:val="0"/>
        </w:rPr>
        <w:t xml:space="preserve">☐finanční zprávou (v příloze)</w:t>
      </w:r>
    </w:p>
    <w:p w:rsidR="00000000" w:rsidDel="00000000" w:rsidP="00000000" w:rsidRDefault="00000000" w:rsidRPr="00000000" w14:paraId="00000020">
      <w:pPr>
        <w:widowControl w:val="1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Souhlasíme, aby organizátoři soutěže v případě potřeby provedli ověření údajů u Ministerstva financí ČR nebo u MF ČR Generální ředitelství cel.</w:t>
      </w:r>
    </w:p>
    <w:p w:rsidR="00000000" w:rsidDel="00000000" w:rsidP="00000000" w:rsidRDefault="00000000" w:rsidRPr="00000000" w14:paraId="00000022">
      <w:pPr>
        <w:widowControl w:val="1"/>
        <w:jc w:val="both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Arial" w:cs="Arial" w:eastAsia="Arial" w:hAnsi="Arial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Nemáme námitek proti zveřejnění výše uvedených informací v souvislosti se soutěží Exportér roku.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6"/>
          <w:szCs w:val="16"/>
          <w:rtl w:val="0"/>
        </w:rPr>
        <w:t xml:space="preserve">Prohlašujeme, že na majetek naší firmy nebyl prohlášen konkurz, nebylo proti ní zahájeno konkurzní nebo vyrovnací řízení, nebyl návrh na prohlášení konkurzu zamítnut pro nedostatek majetku úpadce, ani není v likvidaci.</w:t>
      </w:r>
    </w:p>
    <w:p w:rsidR="00000000" w:rsidDel="00000000" w:rsidP="00000000" w:rsidRDefault="00000000" w:rsidRPr="00000000" w14:paraId="00000024">
      <w:pPr>
        <w:widowControl w:val="1"/>
        <w:jc w:val="both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Podle zákona č. 101/2000 Sb. o ochraně osobních údajů, ve znění pozdějších předpisů, souhlasím se zpracováním osobních údajů zde uvedených. Zároveň souhlasím se zasíláním Obchodních sdělení na uvedený mail podle zákona č. 480/2004 Sb. ve znění pozdějších předpisů. Tyto souhlasy uděluji do odvolání organizátorovi akce a partnerům akce za účelem marketingu jejich produktů a služeb.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 </w:t>
        <w:tab/>
        <w:tab/>
        <w:tab/>
        <w:tab/>
        <w:t xml:space="preserve">Podpis statutárního zástupce a razítko: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31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28">
      <w:pPr>
        <w:tabs>
          <w:tab w:val="left" w:leader="none" w:pos="231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31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Scan vyplněné a podepsané přihlášky zasílejte na emailovou adresu: </w:t>
      </w:r>
      <w:hyperlink r:id="rId17">
        <w:r w:rsidDel="00000000" w:rsidR="00000000" w:rsidRPr="00000000">
          <w:rPr>
            <w:rFonts w:ascii="Arial" w:cs="Arial" w:eastAsia="Arial" w:hAnsi="Arial"/>
            <w:b w:val="1"/>
            <w:color w:val="000000"/>
            <w:u w:val="single"/>
            <w:rtl w:val="0"/>
          </w:rPr>
          <w:t xml:space="preserve">info@strednistav.cz</w:t>
        </w:r>
      </w:hyperlink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 13. 11. 2024.</w:t>
      </w:r>
    </w:p>
    <w:sectPr>
      <w:headerReference r:id="rId18" w:type="default"/>
      <w:footerReference r:id="rId19" w:type="default"/>
      <w:pgSz w:h="16837" w:w="11905" w:orient="portrait"/>
      <w:pgMar w:bottom="425" w:top="284" w:left="454" w:right="454" w:header="278" w:footer="3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60616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606161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06161"/>
        <w:sz w:val="18"/>
        <w:szCs w:val="18"/>
        <w:u w:val="none"/>
        <w:shd w:fill="auto" w:val="clear"/>
        <w:vertAlign w:val="baseline"/>
        <w:rtl w:val="0"/>
      </w:rPr>
      <w:t xml:space="preserve">Organizátoři:</w:t>
      <w:tab/>
      <w:t xml:space="preserve">                                                            Záštita – Primátor HMP       Partner:</w:t>
      <w:tab/>
      <w:t xml:space="preserve">                           Partneři kategorií:</w:t>
    </w:r>
    <w:r w:rsidDel="00000000" w:rsidR="00000000" w:rsidRPr="00000000">
      <w:pict>
        <v:shape id="_x0000_s1053" style="position:absolute;margin-left:238.1877952755906pt;margin-top:4.33435731422253pt;width:55.5pt;height:55.5pt;z-index:7;mso-position-horizontal-relative:margin;mso-position-vertical-relative:text;mso-width-relative:page;mso-height-relative:page;mso-position-horizontal:absolute;mso-position-vertical:absolute;" type="#_x0000_t75">
          <v:imagedata r:id="rId4" o:title="PRAHA-hl"/>
        </v:shape>
      </w:pic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2127" w:right="0" w:firstLine="709.0000000000003"/>
      <w:jc w:val="both"/>
      <w:rPr>
        <w:rFonts w:ascii="Calibri" w:cs="Calibri" w:eastAsia="Calibri" w:hAnsi="Calibri"/>
        <w:b w:val="0"/>
        <w:i w:val="0"/>
        <w:smallCaps w:val="0"/>
        <w:strike w:val="0"/>
        <w:color w:val="bfbfb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Obrázek 11" style="position:absolute;left:0;text-align:left;margin-left:403.2pt;margin-top:1.85pt;width:76.75pt;height:40.1pt;z-index:-4;visibility:visible;mso-position-horizontal:absolute;mso-position-vertical:absolute;mso-position-horizontal-relative:margin;mso-position-vertical-relative:text;" o:spid="_x0000_s1033" type="#_x0000_t75">
          <v:imagedata r:id="rId6" o:title=""/>
        </v:shape>
      </w:pict>
    </w:r>
    <w:r w:rsidDel="00000000" w:rsidR="00000000" w:rsidRPr="00000000">
      <w:pict>
        <v:shape id="_x0000_s1042" style="position:absolute;left:0;text-align:left;margin-left:155.25pt;margin-top:8.72156434547253pt;width:49.05pt;height:38.35pt;z-index:4;mso-position-horizontal:absolute;mso-position-vertical:absolute;mso-position-horizontal-relative:margin;mso-position-vertical-relative:text;" type="#_x0000_t75">
          <v:imagedata r:id="rId5" o:title="APP_logo_z_vizitky"/>
        </v:shape>
      </w:pic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bfbfb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fbfbf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pict>
        <v:shape id="Obrázek 1" style="position:absolute;left:0;text-align:left;margin-left:70.5pt;margin-top:70.5pt;width:136.2pt;height:19.95pt;z-index:-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48" type="#_x0000_t75">
          <v:imagedata r:id="rId10" o:title=""/>
        </v:shape>
      </w:pict>
    </w:r>
    <w:r w:rsidDel="00000000" w:rsidR="00000000" w:rsidRPr="00000000">
      <w:pict>
        <v:shape id="Obrázek 12" style="position:absolute;left:0;text-align:left;margin-left:496.95pt;margin-top:5.35pt;width:51.1pt;height:22.5pt;z-index:1;visibility:visible;mso-position-horizontal:absolute;mso-position-vertical:absolute;mso-position-horizontal-relative:margin;mso-position-vertical-relative:text;" o:spid="_x0000_s1034" type="#_x0000_t75">
          <v:imagedata r:id="rId9" o:title=""/>
        </v:shape>
      </w:pict>
    </w:r>
    <w:r w:rsidDel="00000000" w:rsidR="00000000" w:rsidRPr="00000000">
      <w:pict>
        <v:shape id="_x0000_s1037" style="position:absolute;left:0;text-align:left;margin-left:-6.75pt;margin-top:3.0247870017225296pt;width:71.1pt;height:19.65pt;z-index:2;mso-position-horizontal:absolute;mso-position-vertical:absolute;mso-position-horizontal-relative:margin;mso-position-vertical-relative:text;" type="#_x0000_t75">
          <v:imagedata r:id="rId7" o:title="D4AD4C47"/>
        </v:shape>
      </w:pict>
    </w:r>
    <w:r w:rsidDel="00000000" w:rsidR="00000000" w:rsidRPr="00000000">
      <w:pict>
        <v:shape id="_x0000_s1040" style="position:absolute;left:0;text-align:left;margin-left:73.5pt;margin-top:4.37390809547253pt;width:82pt;height:24.5pt;z-index:3;mso-position-horizontal:absolute;mso-position-vertical:absolute;mso-position-horizontal-relative:margin;mso-position-vertical-relative:text;" type="#_x0000_t75">
          <v:imagedata r:id="rId8" o:title="logo SPS 2"/>
        </v:shape>
      </w:pic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bfbfb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49" style="position:absolute;left:0;text-align:left;margin-left:312.55pt;margin-top:5.8pt;width:75.65pt;height:11.05pt;z-index:-2;visibility:visible;mso-wrap-style:square;mso-wrap-distance-left:9pt;mso-wrap-distance-top:0;mso-wrap-distance-right:9pt;mso-wrap-distance-bottom:0;mso-position-horizontal-relative:margin;mso-position-vertical-relative:text;mso-position-horizontal:absolute;mso-position-vertical:absolute;" type="#_x0000_t75">
          <v:imagedata r:id="rId11" o:title=""/>
        </v:shape>
      </w:pic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www.exporterroku.com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80808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808080"/>
        <w:sz w:val="56"/>
        <w:szCs w:val="56"/>
      </w:rPr>
      <w:drawing>
        <wp:inline distB="114300" distT="114300" distL="114300" distR="114300">
          <wp:extent cx="3078798" cy="706609"/>
          <wp:effectExtent b="0" l="0" r="0" t="0"/>
          <wp:docPr id="1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8798" cy="7066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56"/>
        <w:szCs w:val="56"/>
        <w:u w:val="none"/>
        <w:shd w:fill="auto" w:val="clear"/>
        <w:vertAlign w:val="baseline"/>
        <w:rtl w:val="0"/>
      </w:rPr>
      <w:t xml:space="preserve">                  </w:t>
    </w:r>
    <w:r w:rsidDel="00000000" w:rsidR="00000000" w:rsidRPr="00000000">
      <w:pict>
        <v:shape id="_x0000_s1051" style="position:absolute;margin-left:227.35pt;margin-top:-1.2pt;width:103.2pt;height:60.2pt;z-index:-1;mso-position-horizontal-relative:margin;mso-position-vertical-relative:text;mso-width-relative:page;mso-height-relative:page;mso-position-horizontal:absolute;mso-position-vertical:absolute;" type="#_x0000_t75">
          <v:imagedata r:id="rId2" o:title="LER_Color_Sipka_600px"/>
        </v:shape>
      </w:pict>
    </w:r>
    <w:r w:rsidDel="00000000" w:rsidR="00000000" w:rsidRPr="00000000">
      <w:pict>
        <v:shape id="_x0000_s1044" style="position:absolute;margin-left:343.4pt;margin-top:6.0pt;width:187.2pt;height:53pt;z-index:5;mso-position-horizontal:absolute;mso-position-vertical:absolute;mso-position-horizontal-relative:margin;mso-position-vertical-relative:text;" type="#_x0000_t75">
          <v:imagedata r:id="rId3" o:title="HK_CR_-logo_CZ-logo_zakladni_BLACK"/>
          <w10:wrap type="square"/>
        </v:shape>
      </w:pic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520"/>
        <w:tab w:val="center" w:leader="none" w:pos="549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80808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56"/>
        <w:szCs w:val="56"/>
        <w:u w:val="none"/>
        <w:shd w:fill="auto" w:val="clear"/>
        <w:vertAlign w:val="baseline"/>
        <w:rtl w:val="0"/>
      </w:rPr>
      <w:tab/>
      <w:t xml:space="preserve">                 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567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10101"/>
        <w:sz w:val="30"/>
        <w:szCs w:val="30"/>
        <w:u w:val="none"/>
        <w:shd w:fill="auto" w:val="clear"/>
        <w:vertAlign w:val="baseline"/>
        <w:rtl w:val="0"/>
      </w:rPr>
      <w:t xml:space="preserve">Přihláška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5"/>
      <w:numFmt w:val="bullet"/>
      <w:lvlText w:val="-"/>
      <w:lvlJc w:val="left"/>
      <w:pPr>
        <w:ind w:left="1069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widowControl w:val="0"/>
      <w:suppressAutoHyphens w:val="1"/>
    </w:pPr>
    <w:rPr>
      <w:rFonts w:eastAsia="Arial Unicode MS"/>
      <w:kern w:val="1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locked w:val="1"/>
  </w:style>
  <w:style w:type="character" w:styleId="Default" w:customStyle="1">
    <w:name w:val="Default"/>
    <w:locked w:val="1"/>
    <w:rPr>
      <w:rFonts w:ascii="TeutonHell" w:cs="TeutonHell" w:eastAsia="TeutonHell" w:hAnsi="TeutonHell"/>
      <w:color w:val="000000"/>
      <w:sz w:val="24"/>
      <w:szCs w:val="24"/>
    </w:rPr>
  </w:style>
  <w:style w:type="character" w:styleId="A1" w:customStyle="1">
    <w:name w:val="A1"/>
    <w:locked w:val="1"/>
    <w:rPr>
      <w:rFonts w:ascii="TeutonHell" w:cs="TeutonHell" w:eastAsia="TeutonHell" w:hAnsi="TeutonHell"/>
      <w:b w:val="1"/>
      <w:bCs w:val="1"/>
      <w:color w:val="000000"/>
      <w:sz w:val="22"/>
      <w:szCs w:val="22"/>
    </w:rPr>
  </w:style>
  <w:style w:type="character" w:styleId="A2" w:customStyle="1">
    <w:name w:val="A2"/>
    <w:locked w:val="1"/>
    <w:rPr>
      <w:rFonts w:ascii="TeutonHell" w:cs="TeutonHell" w:eastAsia="TeutonHell" w:hAnsi="TeutonHell"/>
      <w:b w:val="1"/>
      <w:bCs w:val="1"/>
      <w:color w:val="000000"/>
      <w:sz w:val="32"/>
      <w:szCs w:val="32"/>
    </w:rPr>
  </w:style>
  <w:style w:type="paragraph" w:styleId="Nadpis" w:customStyle="1">
    <w:name w:val="Nadpis"/>
    <w:basedOn w:val="Normln"/>
    <w:next w:val="Zkladntext"/>
    <w:locked w:val="1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Zkladntext">
    <w:name w:val="Body Text"/>
    <w:basedOn w:val="Normln"/>
    <w:locked w:val="1"/>
    <w:pPr>
      <w:spacing w:after="120"/>
    </w:pPr>
  </w:style>
  <w:style w:type="paragraph" w:styleId="Seznam">
    <w:name w:val="List"/>
    <w:basedOn w:val="Zkladntext"/>
    <w:locked w:val="1"/>
    <w:rPr>
      <w:rFonts w:cs="Tahoma"/>
    </w:rPr>
  </w:style>
  <w:style w:type="paragraph" w:styleId="Popisek" w:customStyle="1">
    <w:name w:val="Popisek"/>
    <w:basedOn w:val="Normln"/>
    <w:locked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Rejstk" w:customStyle="1">
    <w:name w:val="Rejstřík"/>
    <w:basedOn w:val="Normln"/>
    <w:locked w:val="1"/>
    <w:pPr>
      <w:suppressLineNumbers w:val="1"/>
    </w:pPr>
    <w:rPr>
      <w:rFonts w:cs="Tahoma"/>
    </w:rPr>
  </w:style>
  <w:style w:type="paragraph" w:styleId="Default1" w:customStyle="1">
    <w:name w:val="Default1"/>
    <w:basedOn w:val="Normln"/>
    <w:locked w:val="1"/>
    <w:pPr>
      <w:autoSpaceDE w:val="0"/>
    </w:pPr>
    <w:rPr>
      <w:rFonts w:ascii="TeutonHell" w:cs="TeutonHell" w:eastAsia="TeutonHell" w:hAnsi="TeutonHell"/>
      <w:color w:val="000000"/>
    </w:rPr>
  </w:style>
  <w:style w:type="paragraph" w:styleId="Pa0" w:customStyle="1">
    <w:name w:val="Pa0"/>
    <w:basedOn w:val="Default1"/>
    <w:next w:val="Default1"/>
    <w:locked w:val="1"/>
    <w:pPr>
      <w:spacing w:line="241" w:lineRule="atLeast"/>
    </w:pPr>
    <w:rPr>
      <w:rFonts w:ascii="Times New Roman" w:cs="Tahoma" w:eastAsia="Arial Unicode MS" w:hAnsi="Times New Roman"/>
      <w:color w:val="auto"/>
    </w:rPr>
  </w:style>
  <w:style w:type="paragraph" w:styleId="Zhlav">
    <w:name w:val="header"/>
    <w:basedOn w:val="Normln"/>
    <w:rsid w:val="00D85D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D8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locked w:val="1"/>
    <w:rsid w:val="00D85D8D"/>
    <w:pPr>
      <w:widowControl w:val="0"/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link w:val="TextbublinyChar"/>
    <w:locked w:val="1"/>
    <w:rsid w:val="00AD5734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link w:val="Textbubliny"/>
    <w:rsid w:val="00AD5734"/>
    <w:rPr>
      <w:rFonts w:ascii="Tahoma" w:cs="Tahoma" w:eastAsia="Arial Unicode MS" w:hAnsi="Tahoma"/>
      <w:kern w:val="1"/>
      <w:sz w:val="16"/>
      <w:szCs w:val="16"/>
    </w:rPr>
  </w:style>
  <w:style w:type="character" w:styleId="Hypertextovodkaz">
    <w:name w:val="Hyperlink"/>
    <w:locked w:val="1"/>
    <w:rsid w:val="00784E23"/>
    <w:rPr>
      <w:color w:val="0563c1"/>
      <w:u w:val="single"/>
    </w:rPr>
  </w:style>
  <w:style w:type="character" w:styleId="Nevyeenzmnka">
    <w:name w:val="Unresolved Mention"/>
    <w:uiPriority w:val="99"/>
    <w:semiHidden w:val="1"/>
    <w:unhideWhenUsed w:val="1"/>
    <w:locked w:val="1"/>
    <w:rsid w:val="00784E2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13" Type="http://schemas.openxmlformats.org/officeDocument/2006/relationships/fontTable" Target="fontTable.xml"/><Relationship Id="rId12" Type="http://schemas.openxmlformats.org/officeDocument/2006/relationships/settings" Target="settings.xml"/><Relationship Id="rId15" Type="http://schemas.openxmlformats.org/officeDocument/2006/relationships/styles" Target="styles.xml"/><Relationship Id="rId14" Type="http://schemas.openxmlformats.org/officeDocument/2006/relationships/numbering" Target="numbering.xml"/><Relationship Id="rId17" Type="http://schemas.openxmlformats.org/officeDocument/2006/relationships/hyperlink" Target="mailto:info@strednistav.cz" TargetMode="External"/><Relationship Id="rId16" Type="http://schemas.openxmlformats.org/officeDocument/2006/relationships/customXml" Target="../customXML/item1.xml"/><Relationship Id="rId19" Type="http://schemas.openxmlformats.org/officeDocument/2006/relationships/footer" Target="footer1.xml"/><Relationship Id="rId1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1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4" Type="http://schemas.openxmlformats.org/officeDocument/2006/relationships/image" Target="media/image8.png"/><Relationship Id="rId11" Type="http://schemas.openxmlformats.org/officeDocument/2006/relationships/image" Target="media/image5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0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ghqhpNthb7TttYv4SrwFtvtMw==">CgMxLjAyCWlkLmdqZGd4czIKaWQuMzBqMHpsbDIKaWQuMWZvYjl0ZTIKaWQuM3pueXNoNzIKaWQuMmV0OTJwMDIJaWQudHlqY3d0MgppZC4zZHk2dmttMgppZC40ZDM0b2c4MgppZC4xdDNoNXNmMgppZC4yczhleW8xMgppZC4xN2RwOHZ1OAByITFTNlA1aWVKNFpUenl3d2tGYm1CQ05qYVNmMEdqWWtvSg==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2020-10-19T07:55:00Z</dcterms:created>
  <dc:creator>user01</dc:creator>
</cp:coreProperties>
</file>